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CE" w:rsidRDefault="00193A41" w:rsidP="00A11299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</w:rPr>
      </w:pPr>
      <w:r w:rsidRPr="00FE0BE2">
        <w:rPr>
          <w:rStyle w:val="a9"/>
          <w:b/>
          <w:bCs/>
          <w:color w:val="000000"/>
          <w:sz w:val="36"/>
          <w:szCs w:val="36"/>
        </w:rPr>
        <w:t>Аннотации к дополнительным общеразвивающим  общеоб</w:t>
      </w:r>
      <w:r w:rsidR="00FE0BE2">
        <w:rPr>
          <w:rStyle w:val="a9"/>
          <w:b/>
          <w:bCs/>
          <w:color w:val="000000"/>
          <w:sz w:val="36"/>
          <w:szCs w:val="36"/>
        </w:rPr>
        <w:t xml:space="preserve">разовательным программам </w:t>
      </w:r>
    </w:p>
    <w:p w:rsidR="00A11299" w:rsidRPr="00FE0BE2" w:rsidRDefault="00A11299" w:rsidP="00A11299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</w:rPr>
      </w:pPr>
      <w:r>
        <w:rPr>
          <w:rStyle w:val="a9"/>
          <w:b/>
          <w:bCs/>
          <w:color w:val="000000"/>
          <w:sz w:val="36"/>
          <w:szCs w:val="36"/>
        </w:rPr>
        <w:t>«ДШИ с.Толстой-Юрт»</w:t>
      </w:r>
    </w:p>
    <w:p w:rsidR="00193A41" w:rsidRPr="00FE0BE2" w:rsidRDefault="00193A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</w:rPr>
      </w:pPr>
    </w:p>
    <w:p w:rsidR="00A11299" w:rsidRDefault="001E3041" w:rsidP="00162724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 xml:space="preserve">общеразвивающей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в области м</w:t>
      </w:r>
      <w:r w:rsidRPr="00FE0BE2">
        <w:rPr>
          <w:rStyle w:val="a9"/>
          <w:b/>
          <w:bCs/>
          <w:color w:val="000000"/>
          <w:sz w:val="28"/>
          <w:szCs w:val="28"/>
        </w:rPr>
        <w:t>узыкально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кусства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по учебному предмету </w:t>
      </w:r>
    </w:p>
    <w:p w:rsidR="002C2127" w:rsidRPr="00FE0BE2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«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Музыкальный инструмент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 </w:t>
      </w:r>
    </w:p>
    <w:p w:rsidR="005015DE" w:rsidRPr="00FE0BE2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а – ф</w:t>
      </w:r>
      <w:r w:rsidRPr="00FE0BE2">
        <w:rPr>
          <w:rStyle w:val="a9"/>
          <w:b/>
          <w:bCs/>
          <w:color w:val="000000"/>
          <w:sz w:val="28"/>
          <w:szCs w:val="28"/>
        </w:rPr>
        <w:t>ортепиано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1E3041" w:rsidRPr="00FE0BE2" w:rsidRDefault="001E3041" w:rsidP="001E304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B43A59">
        <w:rPr>
          <w:rStyle w:val="a9"/>
          <w:b/>
          <w:bCs/>
          <w:color w:val="000000"/>
          <w:sz w:val="28"/>
          <w:szCs w:val="28"/>
        </w:rPr>
        <w:t>4</w:t>
      </w:r>
      <w:r w:rsidR="00FE0BE2">
        <w:rPr>
          <w:rStyle w:val="a9"/>
          <w:b/>
          <w:bCs/>
          <w:color w:val="000000"/>
          <w:sz w:val="28"/>
          <w:szCs w:val="28"/>
        </w:rPr>
        <w:t xml:space="preserve"> </w:t>
      </w:r>
      <w:r w:rsidR="003C3007">
        <w:rPr>
          <w:rStyle w:val="a9"/>
          <w:b/>
          <w:bCs/>
          <w:color w:val="000000"/>
          <w:sz w:val="28"/>
          <w:szCs w:val="28"/>
        </w:rPr>
        <w:t>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1E3041" w:rsidRPr="00FE0BE2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="005015DE" w:rsidRPr="00FE0BE2">
        <w:t xml:space="preserve"> </w:t>
      </w:r>
      <w:r w:rsidR="005015DE"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(фортепиано)», рекомендованной Министерством культуры РФ.</w:t>
      </w:r>
      <w:r w:rsidRPr="00FE0BE2">
        <w:rPr>
          <w:rFonts w:eastAsia="SimSun"/>
          <w:sz w:val="28"/>
          <w:szCs w:val="28"/>
        </w:rPr>
        <w:t xml:space="preserve"> </w:t>
      </w:r>
    </w:p>
    <w:p w:rsidR="005015DE" w:rsidRPr="00FE0BE2" w:rsidRDefault="007858FB" w:rsidP="005015DE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1E3041" w:rsidRPr="00FE0BE2" w:rsidRDefault="001E3041" w:rsidP="005015D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="005015DE"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01BF8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92BCE" w:rsidRDefault="00292BCE" w:rsidP="002C212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92BCE" w:rsidRDefault="00292BCE" w:rsidP="002C212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92BCE" w:rsidRPr="00FE0BE2" w:rsidRDefault="00292BCE" w:rsidP="002C212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144D" w:rsidRPr="00FE0BE2" w:rsidRDefault="00DE144D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музыкального инструмент</w:t>
      </w:r>
      <w:r w:rsidR="00FE0BE2">
        <w:rPr>
          <w:rStyle w:val="a9"/>
          <w:b/>
          <w:bCs/>
          <w:color w:val="000000"/>
          <w:sz w:val="28"/>
          <w:szCs w:val="28"/>
        </w:rPr>
        <w:t xml:space="preserve">а – </w:t>
      </w:r>
      <w:r w:rsidR="00844B46">
        <w:rPr>
          <w:rStyle w:val="a9"/>
          <w:b/>
          <w:bCs/>
          <w:color w:val="000000"/>
          <w:sz w:val="28"/>
          <w:szCs w:val="28"/>
        </w:rPr>
        <w:t>Дечиг-пондар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B43A59">
        <w:rPr>
          <w:rStyle w:val="a9"/>
          <w:b/>
          <w:bCs/>
          <w:color w:val="000000"/>
          <w:sz w:val="28"/>
          <w:szCs w:val="28"/>
        </w:rPr>
        <w:t>4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  <w:r w:rsidR="003C3007">
        <w:rPr>
          <w:rStyle w:val="a9"/>
          <w:b/>
          <w:bCs/>
          <w:color w:val="000000"/>
          <w:sz w:val="28"/>
          <w:szCs w:val="28"/>
        </w:rPr>
        <w:t>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</w:t>
      </w:r>
      <w:r w:rsidR="00844B46">
        <w:rPr>
          <w:rFonts w:eastAsia="SimSun"/>
          <w:sz w:val="28"/>
          <w:szCs w:val="28"/>
        </w:rPr>
        <w:t>дечиг-пондар</w:t>
      </w:r>
      <w:r w:rsidRPr="00FE0BE2">
        <w:rPr>
          <w:rFonts w:eastAsia="SimSun"/>
          <w:sz w:val="28"/>
          <w:szCs w:val="28"/>
        </w:rPr>
        <w:t>)», рекомендованной Министерством культуры РФ.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</w:t>
      </w:r>
      <w:r w:rsidR="00AC61D8" w:rsidRPr="00FE0BE2">
        <w:rPr>
          <w:rFonts w:eastAsia="SimSun"/>
          <w:color w:val="000000"/>
          <w:sz w:val="28"/>
          <w:szCs w:val="28"/>
        </w:rPr>
        <w:t>,</w:t>
      </w:r>
      <w:r w:rsidR="00AC61D8" w:rsidRPr="00FE0BE2">
        <w:t xml:space="preserve"> </w:t>
      </w:r>
      <w:r w:rsidR="00AC61D8" w:rsidRPr="00FE0BE2">
        <w:rPr>
          <w:rFonts w:eastAsia="SimSun"/>
          <w:color w:val="000000"/>
          <w:sz w:val="28"/>
          <w:szCs w:val="28"/>
        </w:rPr>
        <w:t>обучение игре на</w:t>
      </w:r>
      <w:r w:rsidR="003C3007">
        <w:rPr>
          <w:rFonts w:eastAsia="SimSun"/>
          <w:color w:val="000000"/>
          <w:sz w:val="28"/>
          <w:szCs w:val="28"/>
        </w:rPr>
        <w:t xml:space="preserve"> музыкальном инструменте –</w:t>
      </w:r>
      <w:r w:rsidR="00844B46">
        <w:rPr>
          <w:rFonts w:eastAsia="SimSun"/>
          <w:color w:val="000000"/>
          <w:sz w:val="28"/>
          <w:szCs w:val="28"/>
        </w:rPr>
        <w:t>дечиг-пондар</w:t>
      </w:r>
      <w:r w:rsidR="00AC61D8" w:rsidRPr="00FE0BE2">
        <w:rPr>
          <w:rFonts w:eastAsia="SimSun"/>
          <w:color w:val="000000"/>
          <w:sz w:val="28"/>
          <w:szCs w:val="28"/>
        </w:rPr>
        <w:t xml:space="preserve">.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FE0BE2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AC61D8" w:rsidRPr="00FE0BE2" w:rsidRDefault="00AC61D8" w:rsidP="00FE0BE2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5D27A0" w:rsidRPr="003A3E29" w:rsidRDefault="00601CE7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>в области музыкального искусства по учебному предмету</w:t>
      </w:r>
      <w:r w:rsidR="00292BCE">
        <w:rPr>
          <w:rStyle w:val="a9"/>
          <w:b/>
          <w:bCs/>
          <w:color w:val="000000"/>
          <w:sz w:val="28"/>
          <w:szCs w:val="28"/>
        </w:rPr>
        <w:t xml:space="preserve"> «Сольфеджио». Срок обучения – 4 года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601CE7" w:rsidRPr="00FE0BE2">
        <w:rPr>
          <w:rFonts w:eastAsia="SimSun"/>
          <w:sz w:val="28"/>
          <w:szCs w:val="28"/>
        </w:rPr>
        <w:t>проекта программы по учебному предмету «Сольфеджио», рекомендованной Министерством культуры РФ.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Предмет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5D27A0" w:rsidRPr="00FE0BE2" w:rsidRDefault="005D27A0" w:rsidP="0035562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>Сольфеджио»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01CE7" w:rsidRDefault="00601CE7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B43A59" w:rsidRPr="00FE0BE2" w:rsidRDefault="00B43A59" w:rsidP="00844B4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601CE7" w:rsidRPr="00FE0BE2" w:rsidRDefault="002560ED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</w:t>
      </w:r>
      <w:r w:rsidR="00601CE7"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844B46" w:rsidRDefault="00601CE7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</w:t>
      </w:r>
      <w:r w:rsidR="002273BF">
        <w:rPr>
          <w:rStyle w:val="a9"/>
          <w:b/>
          <w:bCs/>
          <w:color w:val="000000"/>
          <w:sz w:val="28"/>
          <w:szCs w:val="28"/>
        </w:rPr>
        <w:t>ому предмету «</w:t>
      </w:r>
      <w:r w:rsidR="00844B46">
        <w:rPr>
          <w:rStyle w:val="a9"/>
          <w:b/>
          <w:bCs/>
          <w:color w:val="000000"/>
          <w:sz w:val="28"/>
          <w:szCs w:val="28"/>
        </w:rPr>
        <w:t>Музыкальная литература</w:t>
      </w:r>
      <w:r w:rsidR="002273BF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601CE7" w:rsidRPr="00FE0BE2" w:rsidRDefault="002273BF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162724">
        <w:rPr>
          <w:rStyle w:val="a9"/>
          <w:b/>
          <w:bCs/>
          <w:color w:val="000000"/>
          <w:sz w:val="28"/>
          <w:szCs w:val="28"/>
        </w:rPr>
        <w:t>3</w:t>
      </w:r>
      <w:r w:rsidR="00601CE7" w:rsidRPr="00FE0BE2">
        <w:rPr>
          <w:rStyle w:val="a9"/>
          <w:b/>
          <w:bCs/>
          <w:color w:val="000000"/>
          <w:sz w:val="28"/>
          <w:szCs w:val="28"/>
        </w:rPr>
        <w:t xml:space="preserve"> года.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ab/>
        <w:t xml:space="preserve">Данная образовательная программа разработана с учетом многолетнего педагогического опыта в области преподавания музыкально-теоретических дисциплин в детской школе искусств. 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2273BF">
        <w:rPr>
          <w:rStyle w:val="a9"/>
          <w:bCs/>
          <w:i w:val="0"/>
          <w:color w:val="000000"/>
          <w:sz w:val="28"/>
          <w:szCs w:val="28"/>
        </w:rPr>
        <w:t>Беседы о музыке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Default="00601CE7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</w:t>
      </w:r>
      <w:r w:rsidR="002273BF">
        <w:rPr>
          <w:color w:val="000000"/>
          <w:sz w:val="28"/>
          <w:szCs w:val="28"/>
        </w:rPr>
        <w:t>бной и методической литературы.</w:t>
      </w:r>
    </w:p>
    <w:p w:rsidR="00292BCE" w:rsidRPr="00FE0BE2" w:rsidRDefault="00292BC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92BCE" w:rsidRPr="00FE0BE2" w:rsidRDefault="00292BCE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4563" w:rsidRPr="001B4563" w:rsidRDefault="001B4563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«Хор (народное пение)</w:t>
      </w:r>
      <w:r w:rsidRPr="001B4563">
        <w:rPr>
          <w:rStyle w:val="a9"/>
          <w:b/>
          <w:bCs/>
          <w:color w:val="000000"/>
          <w:sz w:val="28"/>
          <w:szCs w:val="28"/>
        </w:rPr>
        <w:t xml:space="preserve">». Срок обучения – </w:t>
      </w:r>
      <w:r w:rsidR="00292BCE">
        <w:rPr>
          <w:rStyle w:val="a9"/>
          <w:b/>
          <w:bCs/>
          <w:color w:val="000000"/>
          <w:sz w:val="28"/>
          <w:szCs w:val="28"/>
        </w:rPr>
        <w:t>4 года</w:t>
      </w:r>
      <w:r w:rsidRPr="001B4563">
        <w:rPr>
          <w:rStyle w:val="a9"/>
          <w:b/>
          <w:bCs/>
          <w:color w:val="000000"/>
          <w:sz w:val="28"/>
          <w:szCs w:val="28"/>
        </w:rPr>
        <w:t>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lastRenderedPageBreak/>
        <w:t xml:space="preserve">Данная образовательная программа разработана коллективом преподавателей </w:t>
      </w:r>
      <w:r w:rsidR="00844B46">
        <w:rPr>
          <w:color w:val="000000"/>
          <w:sz w:val="28"/>
          <w:szCs w:val="28"/>
        </w:rPr>
        <w:t xml:space="preserve">ДШИ </w:t>
      </w:r>
      <w:r w:rsidRPr="001B4563">
        <w:rPr>
          <w:color w:val="000000"/>
          <w:sz w:val="28"/>
          <w:szCs w:val="28"/>
        </w:rPr>
        <w:t>с учетом многолетнего педагогического опыта в области сольного  исполнительства.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Учебный предмет</w:t>
      </w:r>
      <w:r>
        <w:rPr>
          <w:color w:val="000000"/>
          <w:sz w:val="28"/>
          <w:szCs w:val="28"/>
        </w:rPr>
        <w:t xml:space="preserve"> Хор (народное пение)</w:t>
      </w:r>
      <w:r w:rsidRPr="001B4563">
        <w:rPr>
          <w:color w:val="000000"/>
          <w:sz w:val="28"/>
          <w:szCs w:val="28"/>
        </w:rPr>
        <w:t xml:space="preserve"> является предметом по выбору и направлен на гуманизацию обучения, личностное отношение обучающихся к общекультурным ценностям через творческую деятельность.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>
        <w:rPr>
          <w:color w:val="000000"/>
          <w:sz w:val="28"/>
          <w:szCs w:val="28"/>
        </w:rPr>
        <w:t>«Хор (народное пение)</w:t>
      </w:r>
      <w:r w:rsidRPr="001B4563">
        <w:rPr>
          <w:color w:val="000000"/>
          <w:sz w:val="28"/>
          <w:szCs w:val="28"/>
        </w:rPr>
        <w:t>» включает: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7126FB" w:rsidRPr="00FE0BE2" w:rsidRDefault="001B4563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9C7BDE" w:rsidRPr="00FE0BE2" w:rsidRDefault="009C7BDE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3A3E29" w:rsidRDefault="007126FB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</w:t>
      </w:r>
    </w:p>
    <w:p w:rsidR="00613187" w:rsidRPr="00FE0BE2" w:rsidRDefault="00613187" w:rsidP="003A3E29">
      <w:pPr>
        <w:pStyle w:val="a4"/>
        <w:spacing w:before="0" w:beforeAutospacing="0" w:after="0" w:afterAutospacing="0"/>
        <w:ind w:left="36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«Живопись».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Срок обучения – </w:t>
      </w:r>
      <w:r w:rsidR="007126FB" w:rsidRPr="00FE0BE2">
        <w:rPr>
          <w:rStyle w:val="a9"/>
          <w:b/>
          <w:bCs/>
          <w:color w:val="000000"/>
          <w:sz w:val="28"/>
          <w:szCs w:val="28"/>
        </w:rPr>
        <w:t>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FE0BE2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7126FB" w:rsidRPr="00FE0BE2">
        <w:rPr>
          <w:rFonts w:eastAsia="SimSun"/>
          <w:sz w:val="28"/>
          <w:szCs w:val="28"/>
        </w:rPr>
        <w:t>проекта программы по учебному предмету «Живопись», рекомендованной Министерством культуры РФ</w:t>
      </w:r>
      <w:r w:rsidRPr="00FE0BE2">
        <w:rPr>
          <w:color w:val="000000"/>
          <w:sz w:val="28"/>
          <w:szCs w:val="28"/>
        </w:rPr>
        <w:t>.</w:t>
      </w:r>
    </w:p>
    <w:p w:rsidR="00FF5268" w:rsidRPr="00FE0BE2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формирование у обучающихся знаний, умений и навыков в реалистической передаче натуры средствами живописи;</w:t>
      </w:r>
      <w:r w:rsidRPr="00FE0BE2">
        <w:rPr>
          <w:color w:val="000000"/>
          <w:sz w:val="28"/>
          <w:szCs w:val="28"/>
        </w:rPr>
        <w:tab/>
        <w:t xml:space="preserve">овладение детьми основами цветоведения. 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Fonts w:eastAsia="SimSun"/>
          <w:sz w:val="28"/>
          <w:szCs w:val="28"/>
        </w:rPr>
        <w:t>Живопись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355863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E16B83" w:rsidRPr="00FE0BE2" w:rsidRDefault="00E16B83" w:rsidP="00DD0DEB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B35373" w:rsidRDefault="006072AC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 xml:space="preserve"> образовательной программе </w:t>
      </w:r>
      <w:r w:rsidR="00BB152E" w:rsidRPr="00FE0BE2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692B40">
        <w:rPr>
          <w:rStyle w:val="a9"/>
          <w:b/>
          <w:bCs/>
          <w:color w:val="000000"/>
          <w:sz w:val="28"/>
          <w:szCs w:val="28"/>
        </w:rPr>
        <w:t>декоративно-прикладного искусства</w:t>
      </w:r>
      <w:r w:rsidR="00692B40"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>по учеб</w:t>
      </w:r>
      <w:r w:rsidR="00893BED">
        <w:rPr>
          <w:rStyle w:val="a9"/>
          <w:b/>
          <w:bCs/>
          <w:color w:val="000000"/>
          <w:sz w:val="28"/>
          <w:szCs w:val="28"/>
        </w:rPr>
        <w:t>ному предмету</w:t>
      </w:r>
    </w:p>
    <w:p w:rsidR="00FF1963" w:rsidRPr="00FE0BE2" w:rsidRDefault="00893BED" w:rsidP="00893BE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«Декоративно-прикладное искусство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. Срок обучения – </w:t>
      </w:r>
      <w:r w:rsidR="00B35373">
        <w:rPr>
          <w:rStyle w:val="a9"/>
          <w:b/>
          <w:bCs/>
          <w:color w:val="000000"/>
          <w:sz w:val="28"/>
          <w:szCs w:val="28"/>
        </w:rPr>
        <w:t>4</w:t>
      </w:r>
      <w:r>
        <w:rPr>
          <w:rStyle w:val="a9"/>
          <w:b/>
          <w:bCs/>
          <w:color w:val="000000"/>
          <w:sz w:val="28"/>
          <w:szCs w:val="28"/>
        </w:rPr>
        <w:t xml:space="preserve"> год</w:t>
      </w:r>
      <w:r w:rsidR="00B35373">
        <w:rPr>
          <w:rStyle w:val="a9"/>
          <w:b/>
          <w:bCs/>
          <w:color w:val="000000"/>
          <w:sz w:val="28"/>
          <w:szCs w:val="28"/>
        </w:rPr>
        <w:t>а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FF1963" w:rsidRPr="00FE0BE2" w:rsidRDefault="00FF1963" w:rsidP="00FF19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037CC" w:rsidRPr="00FE0BE2" w:rsidRDefault="00FF1963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6072AC" w:rsidRPr="00FE0BE2">
        <w:rPr>
          <w:rFonts w:eastAsia="SimSun"/>
          <w:sz w:val="28"/>
          <w:szCs w:val="28"/>
        </w:rPr>
        <w:t>проекта про</w:t>
      </w:r>
      <w:r w:rsidR="00893BED">
        <w:rPr>
          <w:rFonts w:eastAsia="SimSun"/>
          <w:sz w:val="28"/>
          <w:szCs w:val="28"/>
        </w:rPr>
        <w:t xml:space="preserve">граммы по учебному предмету </w:t>
      </w:r>
      <w:r w:rsidR="00B35373">
        <w:rPr>
          <w:rFonts w:eastAsia="SimSun"/>
          <w:sz w:val="28"/>
          <w:szCs w:val="28"/>
        </w:rPr>
        <w:t xml:space="preserve">«Декоративно-прикладное </w:t>
      </w:r>
      <w:r w:rsidR="00893BED">
        <w:rPr>
          <w:rFonts w:eastAsia="SimSun"/>
          <w:sz w:val="28"/>
          <w:szCs w:val="28"/>
        </w:rPr>
        <w:t>искусств</w:t>
      </w:r>
      <w:r w:rsidR="00B35373">
        <w:rPr>
          <w:rFonts w:eastAsia="SimSun"/>
          <w:sz w:val="28"/>
          <w:szCs w:val="28"/>
        </w:rPr>
        <w:t>о</w:t>
      </w:r>
      <w:r w:rsidR="006072AC"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FF5268" w:rsidRPr="00FE0BE2" w:rsidRDefault="00FF5268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FF1963" w:rsidRPr="00FE0BE2" w:rsidRDefault="00FF1963" w:rsidP="00FF19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="006072AC" w:rsidRPr="00FE0BE2">
        <w:rPr>
          <w:color w:val="000000"/>
          <w:sz w:val="28"/>
          <w:szCs w:val="28"/>
        </w:rPr>
        <w:t xml:space="preserve">по выбору </w:t>
      </w:r>
      <w:r w:rsidRPr="00FE0BE2">
        <w:rPr>
          <w:color w:val="000000"/>
          <w:sz w:val="28"/>
          <w:szCs w:val="28"/>
        </w:rPr>
        <w:t>«</w:t>
      </w:r>
      <w:r w:rsidR="00893BED">
        <w:rPr>
          <w:rFonts w:eastAsia="SimSun"/>
          <w:sz w:val="28"/>
          <w:szCs w:val="28"/>
        </w:rPr>
        <w:t>Декоративно-прикладное искусств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5268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 w:rsidR="00893BED">
        <w:rPr>
          <w:color w:val="000000"/>
          <w:sz w:val="28"/>
          <w:szCs w:val="28"/>
        </w:rPr>
        <w:t>дуемой методической литературы.</w:t>
      </w:r>
    </w:p>
    <w:p w:rsidR="00844B46" w:rsidRDefault="00844B46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62724" w:rsidRDefault="00162724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35373" w:rsidRDefault="00EE535B" w:rsidP="0095710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844B46">
        <w:rPr>
          <w:rStyle w:val="a9"/>
          <w:b/>
          <w:bCs/>
          <w:color w:val="000000"/>
          <w:sz w:val="28"/>
          <w:szCs w:val="28"/>
        </w:rPr>
        <w:t xml:space="preserve">музыкального искусства по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учеб</w:t>
      </w:r>
      <w:r>
        <w:rPr>
          <w:rStyle w:val="a9"/>
          <w:b/>
          <w:bCs/>
          <w:color w:val="000000"/>
          <w:sz w:val="28"/>
          <w:szCs w:val="28"/>
        </w:rPr>
        <w:t xml:space="preserve">ному предмету </w:t>
      </w:r>
    </w:p>
    <w:p w:rsidR="004710D5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«</w:t>
      </w:r>
      <w:r w:rsidR="004710D5">
        <w:rPr>
          <w:rStyle w:val="a9"/>
          <w:b/>
          <w:bCs/>
          <w:color w:val="000000"/>
          <w:sz w:val="28"/>
          <w:szCs w:val="28"/>
        </w:rPr>
        <w:t>Сольное пение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EE535B" w:rsidRPr="00FE0BE2" w:rsidRDefault="00162724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</w:t>
      </w:r>
      <w:r w:rsidR="00EE535B">
        <w:rPr>
          <w:rStyle w:val="a9"/>
          <w:b/>
          <w:bCs/>
          <w:color w:val="000000"/>
          <w:sz w:val="28"/>
          <w:szCs w:val="28"/>
        </w:rPr>
        <w:t xml:space="preserve"> </w:t>
      </w:r>
      <w:r>
        <w:rPr>
          <w:rStyle w:val="a9"/>
          <w:b/>
          <w:bCs/>
          <w:color w:val="000000"/>
          <w:sz w:val="28"/>
          <w:szCs w:val="28"/>
        </w:rPr>
        <w:t>года</w:t>
      </w:r>
      <w:r w:rsidR="00EE535B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«Сольное пение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Сольное пение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037CC" w:rsidRPr="00FE0BE2" w:rsidRDefault="00EE535B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40AD0" w:rsidRPr="00FE0BE2" w:rsidRDefault="00E40AD0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90FDB" w:rsidRPr="00FE0BE2" w:rsidRDefault="00190FDB" w:rsidP="00190FD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sectPr w:rsidR="00190FDB" w:rsidRPr="00FE0BE2" w:rsidSect="00DD0D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01" w:rsidRDefault="00262D01" w:rsidP="00903DBE">
      <w:pPr>
        <w:spacing w:after="0" w:line="240" w:lineRule="auto"/>
      </w:pPr>
      <w:r>
        <w:separator/>
      </w:r>
    </w:p>
  </w:endnote>
  <w:endnote w:type="continuationSeparator" w:id="0">
    <w:p w:rsidR="00262D01" w:rsidRDefault="00262D01" w:rsidP="009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01" w:rsidRDefault="00262D01" w:rsidP="00903DBE">
      <w:pPr>
        <w:spacing w:after="0" w:line="240" w:lineRule="auto"/>
      </w:pPr>
      <w:r>
        <w:separator/>
      </w:r>
    </w:p>
  </w:footnote>
  <w:footnote w:type="continuationSeparator" w:id="0">
    <w:p w:rsidR="00262D01" w:rsidRDefault="00262D01" w:rsidP="009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597"/>
    <w:multiLevelType w:val="multilevel"/>
    <w:tmpl w:val="4B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DEA"/>
    <w:multiLevelType w:val="multilevel"/>
    <w:tmpl w:val="6BA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87B"/>
    <w:multiLevelType w:val="multilevel"/>
    <w:tmpl w:val="D1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0DD"/>
    <w:multiLevelType w:val="multilevel"/>
    <w:tmpl w:val="757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76C7"/>
    <w:multiLevelType w:val="multilevel"/>
    <w:tmpl w:val="E5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B53D6"/>
    <w:multiLevelType w:val="hybridMultilevel"/>
    <w:tmpl w:val="607AC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148E"/>
    <w:multiLevelType w:val="multilevel"/>
    <w:tmpl w:val="948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67ACA"/>
    <w:multiLevelType w:val="hybridMultilevel"/>
    <w:tmpl w:val="8802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A65"/>
    <w:rsid w:val="00014F4F"/>
    <w:rsid w:val="000655EF"/>
    <w:rsid w:val="00066357"/>
    <w:rsid w:val="00076FBB"/>
    <w:rsid w:val="000C3A65"/>
    <w:rsid w:val="00110ADD"/>
    <w:rsid w:val="001179E3"/>
    <w:rsid w:val="00126E94"/>
    <w:rsid w:val="00162724"/>
    <w:rsid w:val="001760FC"/>
    <w:rsid w:val="00190FDB"/>
    <w:rsid w:val="00193A41"/>
    <w:rsid w:val="001B4563"/>
    <w:rsid w:val="001B52CE"/>
    <w:rsid w:val="001E3041"/>
    <w:rsid w:val="00201BF8"/>
    <w:rsid w:val="002273BF"/>
    <w:rsid w:val="002560ED"/>
    <w:rsid w:val="00262D01"/>
    <w:rsid w:val="00292BCE"/>
    <w:rsid w:val="002B77A1"/>
    <w:rsid w:val="002C2127"/>
    <w:rsid w:val="00325C17"/>
    <w:rsid w:val="00336153"/>
    <w:rsid w:val="0035562D"/>
    <w:rsid w:val="00355863"/>
    <w:rsid w:val="003A3E29"/>
    <w:rsid w:val="003C3007"/>
    <w:rsid w:val="004710D5"/>
    <w:rsid w:val="004B48A1"/>
    <w:rsid w:val="005015DE"/>
    <w:rsid w:val="00507462"/>
    <w:rsid w:val="0053724C"/>
    <w:rsid w:val="005D27A0"/>
    <w:rsid w:val="00601CE7"/>
    <w:rsid w:val="006072AC"/>
    <w:rsid w:val="00613187"/>
    <w:rsid w:val="00692B40"/>
    <w:rsid w:val="006C35E7"/>
    <w:rsid w:val="006F60D5"/>
    <w:rsid w:val="007126FB"/>
    <w:rsid w:val="0071686B"/>
    <w:rsid w:val="00721140"/>
    <w:rsid w:val="00747446"/>
    <w:rsid w:val="007858FB"/>
    <w:rsid w:val="0080593D"/>
    <w:rsid w:val="00810A94"/>
    <w:rsid w:val="00844B46"/>
    <w:rsid w:val="00885898"/>
    <w:rsid w:val="00893BED"/>
    <w:rsid w:val="009037CC"/>
    <w:rsid w:val="00903DBE"/>
    <w:rsid w:val="00957102"/>
    <w:rsid w:val="00982258"/>
    <w:rsid w:val="009C7BDE"/>
    <w:rsid w:val="009E130D"/>
    <w:rsid w:val="00A11299"/>
    <w:rsid w:val="00A752FB"/>
    <w:rsid w:val="00A8603F"/>
    <w:rsid w:val="00AC61D8"/>
    <w:rsid w:val="00AE25FD"/>
    <w:rsid w:val="00B05669"/>
    <w:rsid w:val="00B11F43"/>
    <w:rsid w:val="00B35373"/>
    <w:rsid w:val="00B43A59"/>
    <w:rsid w:val="00B444AE"/>
    <w:rsid w:val="00B47265"/>
    <w:rsid w:val="00BB152E"/>
    <w:rsid w:val="00C20AB3"/>
    <w:rsid w:val="00C40D78"/>
    <w:rsid w:val="00C71FBF"/>
    <w:rsid w:val="00C81EC1"/>
    <w:rsid w:val="00D1499C"/>
    <w:rsid w:val="00D24CD7"/>
    <w:rsid w:val="00D26CB4"/>
    <w:rsid w:val="00D55259"/>
    <w:rsid w:val="00D976C8"/>
    <w:rsid w:val="00DC6057"/>
    <w:rsid w:val="00DD0DEB"/>
    <w:rsid w:val="00DE144D"/>
    <w:rsid w:val="00E119C4"/>
    <w:rsid w:val="00E16B83"/>
    <w:rsid w:val="00E40AD0"/>
    <w:rsid w:val="00E41C37"/>
    <w:rsid w:val="00EA24E7"/>
    <w:rsid w:val="00EC79B0"/>
    <w:rsid w:val="00EE535B"/>
    <w:rsid w:val="00F0243C"/>
    <w:rsid w:val="00F06BD9"/>
    <w:rsid w:val="00FE0BE2"/>
    <w:rsid w:val="00FF196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8"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0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353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38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3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</cp:lastModifiedBy>
  <cp:revision>7</cp:revision>
  <cp:lastPrinted>2020-03-24T11:42:00Z</cp:lastPrinted>
  <dcterms:created xsi:type="dcterms:W3CDTF">2020-03-20T13:53:00Z</dcterms:created>
  <dcterms:modified xsi:type="dcterms:W3CDTF">2020-05-30T11:04:00Z</dcterms:modified>
</cp:coreProperties>
</file>